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235" w:rsidRDefault="00B67235" w:rsidP="00CF064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19358" w:type="dxa"/>
        <w:tblLook w:val="01E0" w:firstRow="1" w:lastRow="1" w:firstColumn="1" w:lastColumn="1" w:noHBand="0" w:noVBand="0"/>
      </w:tblPr>
      <w:tblGrid>
        <w:gridCol w:w="5529"/>
        <w:gridCol w:w="13829"/>
      </w:tblGrid>
      <w:tr w:rsidR="00CF064F" w:rsidRPr="00DD45A1" w:rsidTr="0009770C">
        <w:trPr>
          <w:trHeight w:val="1514"/>
        </w:trPr>
        <w:tc>
          <w:tcPr>
            <w:tcW w:w="5529" w:type="dxa"/>
          </w:tcPr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Принято решением педагогического      </w:t>
            </w:r>
          </w:p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совета МБОУ «</w:t>
            </w:r>
            <w:proofErr w:type="spellStart"/>
            <w:r w:rsidR="009112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9112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9112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средняя</w:t>
            </w:r>
            <w:proofErr w:type="gramEnd"/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CF064F" w:rsidRPr="00DD45A1" w:rsidRDefault="0091126D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  от «__» __ 2023 </w:t>
            </w:r>
            <w:r w:rsidR="00CF064F"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_</w:t>
            </w:r>
          </w:p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3829" w:type="dxa"/>
            <w:hideMark/>
          </w:tcPr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Утверждено </w:t>
            </w:r>
          </w:p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 МБОУ «</w:t>
            </w:r>
            <w:proofErr w:type="spellStart"/>
            <w:r w:rsidR="009112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Бурдинская</w:t>
            </w:r>
            <w:proofErr w:type="spellEnd"/>
            <w:r w:rsidR="0091126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средняя</w:t>
            </w:r>
          </w:p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школа»</w:t>
            </w:r>
          </w:p>
          <w:p w:rsidR="00CF064F" w:rsidRPr="00DD45A1" w:rsidRDefault="0091126D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В.М.Утяшов</w:t>
            </w:r>
            <w:proofErr w:type="spellEnd"/>
          </w:p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№_____ </w:t>
            </w:r>
          </w:p>
          <w:p w:rsidR="00CF064F" w:rsidRPr="00DD45A1" w:rsidRDefault="0091126D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 «__ » __2023 </w:t>
            </w:r>
            <w:bookmarkStart w:id="0" w:name="_GoBack"/>
            <w:bookmarkEnd w:id="0"/>
            <w:r w:rsidR="00CF064F" w:rsidRPr="00DD45A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  <w:p w:rsidR="00CF064F" w:rsidRPr="00DD45A1" w:rsidRDefault="00CF064F" w:rsidP="000977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7235" w:rsidRDefault="00B67235" w:rsidP="00CF064F">
      <w:pPr>
        <w:rPr>
          <w:rFonts w:hAnsi="Times New Roman" w:cs="Times New Roman"/>
          <w:color w:val="000000"/>
          <w:sz w:val="24"/>
          <w:szCs w:val="24"/>
        </w:rPr>
      </w:pPr>
    </w:p>
    <w:p w:rsidR="00B67235" w:rsidRPr="00CF064F" w:rsidRDefault="00302067" w:rsidP="00CF06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ВНУТРИШКОЛЬНОМ КОНТРОЛЕ</w:t>
      </w:r>
    </w:p>
    <w:p w:rsidR="00B67235" w:rsidRPr="00CF064F" w:rsidRDefault="003020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 в муниципальном бюджетном образовательном </w:t>
      </w:r>
      <w:r w:rsidR="00CF064F">
        <w:rPr>
          <w:rFonts w:hAnsi="Times New Roman" w:cs="Times New Roman"/>
          <w:color w:val="000000"/>
          <w:sz w:val="24"/>
          <w:szCs w:val="24"/>
          <w:lang w:val="ru-RU"/>
        </w:rPr>
        <w:t>учреждении «</w:t>
      </w:r>
      <w:proofErr w:type="spellStart"/>
      <w:r w:rsidR="0091126D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91126D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следующим: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1.1.1. Нормативными правовыми документами федерального уровня:</w:t>
      </w:r>
    </w:p>
    <w:p w:rsidR="00B67235" w:rsidRPr="00CF064F" w:rsidRDefault="003020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B67235" w:rsidRPr="00CF064F" w:rsidRDefault="003020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B67235" w:rsidRPr="00CF064F" w:rsidRDefault="003020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B67235" w:rsidRPr="00CF064F" w:rsidRDefault="003020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B67235" w:rsidRPr="00CF064F" w:rsidRDefault="003020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организацией, утвержденным приказом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B67235" w:rsidRPr="00CF064F" w:rsidRDefault="003020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B67235" w:rsidRPr="00CF064F" w:rsidRDefault="0030206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1.1.2. Локальными нормативными актами и документами муниципального бюджетного образовательного учреждения </w:t>
      </w:r>
      <w:r w:rsid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« </w:t>
      </w:r>
      <w:proofErr w:type="spellStart"/>
      <w:r w:rsidR="0091126D">
        <w:rPr>
          <w:rFonts w:hAnsi="Times New Roman" w:cs="Times New Roman"/>
          <w:color w:val="000000"/>
          <w:sz w:val="24"/>
          <w:szCs w:val="24"/>
          <w:lang w:val="ru-RU"/>
        </w:rPr>
        <w:t>Бурдинская</w:t>
      </w:r>
      <w:proofErr w:type="spellEnd"/>
      <w:r w:rsidR="0091126D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» (далее – ОО):</w:t>
      </w:r>
    </w:p>
    <w:p w:rsidR="00B67235" w:rsidRDefault="0030206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ОО;</w:t>
      </w:r>
    </w:p>
    <w:p w:rsidR="00B67235" w:rsidRPr="00CF064F" w:rsidRDefault="0030206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положением о внутренней системе качества образования (ВСОКО);</w:t>
      </w:r>
    </w:p>
    <w:p w:rsidR="00B67235" w:rsidRPr="00CF064F" w:rsidRDefault="00CF064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федеральной основной</w:t>
      </w:r>
      <w:r w:rsidR="00302067"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общеобразовательной программой по уровням общего образования;</w:t>
      </w:r>
    </w:p>
    <w:p w:rsidR="00B67235" w:rsidRDefault="0030206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определяет содержание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(ВШК)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ОО, регламентирует порядок его организации и проведение уполномоченными лицами.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1.3. Положение о ВШК разрабатывается и утверждается в ОО в установленном порядке.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В настоящее Положение в установленном порядке могут вноситься изменения и (или) дополнения.</w:t>
      </w:r>
    </w:p>
    <w:p w:rsidR="00B67235" w:rsidRPr="00CF064F" w:rsidRDefault="003020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 и принципы ВШК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2.1. Главной целью ВШК в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является создание условий для эффективного функционирования ОО, обеспечения ее конкурентоспособности на рынке образовательных услуг.</w:t>
      </w:r>
    </w:p>
    <w:p w:rsidR="00B67235" w:rsidRDefault="003020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ВШК:</w:t>
      </w:r>
    </w:p>
    <w:p w:rsidR="00B67235" w:rsidRDefault="0030206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оптимизация структуры управления ОО;</w:t>
      </w:r>
    </w:p>
    <w:p w:rsidR="00B67235" w:rsidRPr="00CF064F" w:rsidRDefault="0030206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 профессионального развития кадров;</w:t>
      </w:r>
    </w:p>
    <w:p w:rsidR="00B67235" w:rsidRPr="00CF064F" w:rsidRDefault="0030206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своевременное выявление и анализ рисков образовательной деятельности;</w:t>
      </w:r>
    </w:p>
    <w:p w:rsidR="00B67235" w:rsidRPr="00CF064F" w:rsidRDefault="0030206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обеспечения положительной динамики качества образовательных результатов обучающихся.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2.3. Независимо от направления, в процедурах ВШК реализуются принципы:</w:t>
      </w:r>
    </w:p>
    <w:p w:rsidR="00B67235" w:rsidRDefault="0030206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планомерности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7235" w:rsidRDefault="0030206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обоснованности;</w:t>
      </w:r>
    </w:p>
    <w:p w:rsidR="00B67235" w:rsidRDefault="0030206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полноты контрольно-оценочной информации;</w:t>
      </w:r>
    </w:p>
    <w:p w:rsidR="00B67235" w:rsidRDefault="0030206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открытости;</w:t>
      </w:r>
    </w:p>
    <w:p w:rsidR="00B67235" w:rsidRDefault="0030206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результативности;</w:t>
      </w:r>
    </w:p>
    <w:p w:rsidR="00B67235" w:rsidRDefault="0030206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непрерывности.</w:t>
      </w:r>
    </w:p>
    <w:p w:rsidR="00B67235" w:rsidRDefault="0030206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Структура ВШК</w:t>
      </w:r>
    </w:p>
    <w:p w:rsidR="00B67235" w:rsidRDefault="003020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Функции ВШК в ОО:</w:t>
      </w:r>
    </w:p>
    <w:p w:rsidR="00B67235" w:rsidRDefault="0030206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информационно-аналитическая;</w:t>
      </w:r>
    </w:p>
    <w:p w:rsidR="00B67235" w:rsidRDefault="0030206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контрольно-диагностическая;</w:t>
      </w:r>
    </w:p>
    <w:p w:rsidR="00B67235" w:rsidRDefault="0030206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коррективно-регулятивная;</w:t>
      </w:r>
    </w:p>
    <w:p w:rsidR="00B67235" w:rsidRDefault="0030206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стимулирующая.</w:t>
      </w:r>
    </w:p>
    <w:p w:rsidR="00B67235" w:rsidRDefault="003020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Направления ВШК:</w:t>
      </w:r>
    </w:p>
    <w:p w:rsidR="00B67235" w:rsidRDefault="003020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образовательные результаты учеников;</w:t>
      </w:r>
    </w:p>
    <w:p w:rsidR="00B67235" w:rsidRDefault="003020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образовательной деятельности;</w:t>
      </w:r>
    </w:p>
    <w:p w:rsidR="00B67235" w:rsidRDefault="003020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аттестация учеников;</w:t>
      </w:r>
    </w:p>
    <w:p w:rsidR="00B67235" w:rsidRDefault="003020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школьная документация;</w:t>
      </w:r>
    </w:p>
    <w:p w:rsidR="00B67235" w:rsidRDefault="003020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методическая работа;</w:t>
      </w:r>
    </w:p>
    <w:p w:rsidR="00B67235" w:rsidRDefault="0030206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воспитательная работа;</w:t>
      </w:r>
    </w:p>
    <w:p w:rsidR="00B67235" w:rsidRDefault="0030206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 родителями.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3.3. Ежегодному обязательному планированию подлежит ВШК реализации ООП. План ВШК реализации ООП является частью годового плана работы ОО.</w:t>
      </w:r>
    </w:p>
    <w:p w:rsidR="00B67235" w:rsidRDefault="003020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Субъекты ВШК:</w:t>
      </w:r>
    </w:p>
    <w:p w:rsidR="00B67235" w:rsidRPr="00CF064F" w:rsidRDefault="0030206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руководитель образовательной организации и его заместители;</w:t>
      </w:r>
    </w:p>
    <w:p w:rsidR="00B67235" w:rsidRPr="00CF064F" w:rsidRDefault="0030206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согласно должностным инструкциям;</w:t>
      </w:r>
    </w:p>
    <w:p w:rsidR="00B67235" w:rsidRDefault="0030206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7235" w:rsidRDefault="0030206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Виды и методы ВШК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ВШК в ОО может быть плановым и оперативным. В плановом и оперативном контроле различают виды ВШК:</w:t>
      </w:r>
    </w:p>
    <w:p w:rsidR="00B67235" w:rsidRDefault="0030206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7235" w:rsidRDefault="0030206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фронтальный контроль;</w:t>
      </w:r>
    </w:p>
    <w:p w:rsidR="00B67235" w:rsidRDefault="0030206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тематический контроль;</w:t>
      </w:r>
    </w:p>
    <w:p w:rsidR="00B67235" w:rsidRDefault="0030206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тематический (персональный) контроль.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4.2. При любом направлении и виде ВШК могут применяться в различном сочетании следующие методы контроля:</w:t>
      </w:r>
    </w:p>
    <w:p w:rsidR="00B67235" w:rsidRDefault="003020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4.2.1. Экспертиза документов:</w:t>
      </w:r>
    </w:p>
    <w:p w:rsidR="00B67235" w:rsidRDefault="0030206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локальных нормативных актов;</w:t>
      </w:r>
    </w:p>
    <w:p w:rsidR="00B67235" w:rsidRPr="00CF064F" w:rsidRDefault="0030206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программно-методической документации педагогических работников;</w:t>
      </w:r>
    </w:p>
    <w:p w:rsidR="00B67235" w:rsidRDefault="0030206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7235" w:rsidRDefault="0030206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успеваемости;</w:t>
      </w:r>
    </w:p>
    <w:p w:rsidR="00B67235" w:rsidRDefault="0030206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внеурочной деятельности/факультативов;</w:t>
      </w:r>
    </w:p>
    <w:p w:rsidR="00B67235" w:rsidRDefault="0030206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дневников обучающихся.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4.2.2. Посещение/просмотр видеозаписи учебных занятий и мероприятий:</w:t>
      </w:r>
    </w:p>
    <w:p w:rsidR="00B67235" w:rsidRDefault="0030206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7235" w:rsidRPr="00CF064F" w:rsidRDefault="0030206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и других внеурочных мероприятий;</w:t>
      </w:r>
    </w:p>
    <w:p w:rsidR="00B67235" w:rsidRPr="00CF064F" w:rsidRDefault="0030206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занятий по программам дополнительного образования.</w:t>
      </w:r>
    </w:p>
    <w:p w:rsidR="00B67235" w:rsidRDefault="003020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4.2.3. Изучение мнений:</w:t>
      </w:r>
    </w:p>
    <w:p w:rsidR="00B67235" w:rsidRDefault="0030206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беседы;</w:t>
      </w:r>
    </w:p>
    <w:p w:rsidR="00B67235" w:rsidRDefault="0030206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анкетирование.</w:t>
      </w:r>
    </w:p>
    <w:p w:rsidR="00B67235" w:rsidRDefault="003020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4.2.4. Диагностики/контрольные срезы:</w:t>
      </w:r>
    </w:p>
    <w:p w:rsidR="00B67235" w:rsidRDefault="0030206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административные контрольные письменные работы;</w:t>
      </w:r>
    </w:p>
    <w:p w:rsidR="00B67235" w:rsidRDefault="0030206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онлайн-тесты.</w:t>
      </w:r>
    </w:p>
    <w:p w:rsidR="00B67235" w:rsidRDefault="0030206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проведения ВШК</w:t>
      </w:r>
    </w:p>
    <w:p w:rsidR="00B67235" w:rsidRDefault="003020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ВШК в ОО осуществляется:</w:t>
      </w:r>
    </w:p>
    <w:p w:rsidR="00B67235" w:rsidRPr="00CF064F" w:rsidRDefault="0030206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годовым планом работы ОО/планом ВШК;</w:t>
      </w:r>
    </w:p>
    <w:p w:rsidR="00B67235" w:rsidRPr="00CF064F" w:rsidRDefault="0030206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на основании обращений участников образовательных отношений.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5.2. План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лицом/группой лиц, назначенным(и) руководителем ОО, и утверждается распорядительным актом руководителя ОО.</w:t>
      </w:r>
    </w:p>
    <w:p w:rsidR="00B67235" w:rsidRDefault="003020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ВШК осуществляют:</w:t>
      </w:r>
    </w:p>
    <w:p w:rsidR="00B67235" w:rsidRPr="00CF064F" w:rsidRDefault="0030206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в плановом режиме субъект (контролирующий), определенный в плане ВШК;</w:t>
      </w:r>
    </w:p>
    <w:p w:rsidR="00B67235" w:rsidRPr="00CF064F" w:rsidRDefault="0030206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при оперативном контроле – лицо/группа лиц, назначаемое(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) руководителем ОО;</w:t>
      </w:r>
    </w:p>
    <w:p w:rsidR="00B67235" w:rsidRPr="00CF064F" w:rsidRDefault="0030206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к участию в контроле могут привлекаться эксперты из числа научно-педагогической общественности региона.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5.4. Результаты ВШК оформляют в 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аналитических справок:</w:t>
      </w:r>
    </w:p>
    <w:p w:rsidR="00B67235" w:rsidRPr="00CF064F" w:rsidRDefault="0030206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мероприятия плана;</w:t>
      </w:r>
    </w:p>
    <w:p w:rsidR="00B67235" w:rsidRDefault="00302067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итогам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5.5. Процедура представления результатов ВШК включает:</w:t>
      </w:r>
    </w:p>
    <w:p w:rsidR="00B67235" w:rsidRPr="00CF064F" w:rsidRDefault="0030206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объекта ВШК (если это физическое лицо) с темой, содержанием и задачами ВШК;</w:t>
      </w:r>
    </w:p>
    <w:p w:rsidR="00B67235" w:rsidRPr="00CF064F" w:rsidRDefault="00302067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доведение до объекта ВШК (если это физическое лицо) информации о результатах.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5.6. По итогам ВШК организуется обсуждение итоговых материалов ВШК с целью принятия решений:</w:t>
      </w:r>
    </w:p>
    <w:p w:rsidR="00B67235" w:rsidRPr="00CF064F" w:rsidRDefault="0030206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о проведении повторного контроля с привлечением специалистов-экспертов;</w:t>
      </w:r>
    </w:p>
    <w:p w:rsidR="00B67235" w:rsidRDefault="0030206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67235" w:rsidRPr="00CF064F" w:rsidRDefault="0030206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привлечении к дисциплинарной ответственности должностных лиц;</w:t>
      </w:r>
    </w:p>
    <w:p w:rsidR="00B67235" w:rsidRPr="00CF064F" w:rsidRDefault="00302067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иных решениях в пределах компетенции ОО.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5.7. Результаты ВШК могут использоваться для подготовки отчета о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 требованиями.</w:t>
      </w:r>
    </w:p>
    <w:p w:rsidR="00B67235" w:rsidRPr="00CF064F" w:rsidRDefault="003020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Связь ВШК и ВСОКО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6.1. ВШК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 инструмент для организации функционирования ВСОКО, аккумулирующий ее процедуры.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ВШК подчинен ВСОКО и осуществляется в пределах направлений ВСОКО.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6.2. Должностные лица одновременно могут выступать и субъектами ВСОКО, и субъектами ВШК.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6.3. Результаты ВШК фиксируются справками, которые могут использоваться при подведении итогов ВСОКО, в отчете о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, публичном докладе ОО.</w:t>
      </w:r>
    </w:p>
    <w:p w:rsidR="00B67235" w:rsidRPr="00CF064F" w:rsidRDefault="003020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Документационное сопровождение ВШК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7.1. Документационное сопровождение ВШК в ОО включает:</w:t>
      </w:r>
    </w:p>
    <w:p w:rsidR="00B67235" w:rsidRPr="00CF064F" w:rsidRDefault="0030206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утверждении годового плана ВШК;</w:t>
      </w:r>
    </w:p>
    <w:p w:rsidR="00B67235" w:rsidRPr="00CF064F" w:rsidRDefault="0030206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на учебный год;</w:t>
      </w:r>
    </w:p>
    <w:p w:rsidR="00B67235" w:rsidRPr="00CF064F" w:rsidRDefault="0030206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план-задание на проведение оперативного контроля;</w:t>
      </w:r>
    </w:p>
    <w:p w:rsidR="00B67235" w:rsidRPr="00CF064F" w:rsidRDefault="0030206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об организации внепланового мероприятия ВШК;</w:t>
      </w:r>
    </w:p>
    <w:p w:rsidR="00B67235" w:rsidRPr="00CF064F" w:rsidRDefault="0030206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справки по результатам </w:t>
      </w:r>
      <w:proofErr w:type="spellStart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внутришкольных</w:t>
      </w:r>
      <w:proofErr w:type="spellEnd"/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плана;</w:t>
      </w:r>
    </w:p>
    <w:p w:rsidR="00B67235" w:rsidRPr="00CF064F" w:rsidRDefault="0030206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о результатах ВШК за учебный год;</w:t>
      </w:r>
    </w:p>
    <w:p w:rsidR="00B67235" w:rsidRPr="00CF064F" w:rsidRDefault="00302067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справку о результатах ВШК за учебный год.</w:t>
      </w:r>
    </w:p>
    <w:p w:rsidR="00B67235" w:rsidRPr="00CF064F" w:rsidRDefault="003020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7.2. Состав документов ВШК ежегодно обновляется и утверждается</w:t>
      </w:r>
      <w:r w:rsidRPr="00CF064F">
        <w:rPr>
          <w:lang w:val="ru-RU"/>
        </w:rPr>
        <w:br/>
      </w:r>
      <w:r w:rsidRPr="00CF064F">
        <w:rPr>
          <w:rFonts w:hAnsi="Times New Roman" w:cs="Times New Roman"/>
          <w:color w:val="000000"/>
          <w:sz w:val="24"/>
          <w:szCs w:val="24"/>
          <w:lang w:val="ru-RU"/>
        </w:rPr>
        <w:t>руководителем ОО.</w:t>
      </w:r>
    </w:p>
    <w:sectPr w:rsidR="00B67235" w:rsidRPr="00CF064F" w:rsidSect="00CF064F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7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47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57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70E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403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60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C874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9F2C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ED2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577E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F33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0B39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952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B004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5056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646C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4A4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7B3E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16"/>
  </w:num>
  <w:num w:numId="6">
    <w:abstractNumId w:val="0"/>
  </w:num>
  <w:num w:numId="7">
    <w:abstractNumId w:val="11"/>
  </w:num>
  <w:num w:numId="8">
    <w:abstractNumId w:val="3"/>
  </w:num>
  <w:num w:numId="9">
    <w:abstractNumId w:val="13"/>
  </w:num>
  <w:num w:numId="10">
    <w:abstractNumId w:val="4"/>
  </w:num>
  <w:num w:numId="11">
    <w:abstractNumId w:val="12"/>
  </w:num>
  <w:num w:numId="12">
    <w:abstractNumId w:val="7"/>
  </w:num>
  <w:num w:numId="13">
    <w:abstractNumId w:val="15"/>
  </w:num>
  <w:num w:numId="14">
    <w:abstractNumId w:val="5"/>
  </w:num>
  <w:num w:numId="15">
    <w:abstractNumId w:val="10"/>
  </w:num>
  <w:num w:numId="16">
    <w:abstractNumId w:val="14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2067"/>
    <w:rsid w:val="003514A0"/>
    <w:rsid w:val="004F7E17"/>
    <w:rsid w:val="005A05CE"/>
    <w:rsid w:val="00653AF6"/>
    <w:rsid w:val="0091126D"/>
    <w:rsid w:val="00B67235"/>
    <w:rsid w:val="00B73A5A"/>
    <w:rsid w:val="00CF064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dc:description>Подготовлено экспертами Актион-МЦФЭР</dc:description>
  <cp:lastModifiedBy>Заместитель</cp:lastModifiedBy>
  <cp:revision>2</cp:revision>
  <dcterms:created xsi:type="dcterms:W3CDTF">2023-09-11T07:42:00Z</dcterms:created>
  <dcterms:modified xsi:type="dcterms:W3CDTF">2023-09-11T07:42:00Z</dcterms:modified>
</cp:coreProperties>
</file>